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42C79" w14:textId="03F0294F" w:rsidR="00B06C3A" w:rsidRDefault="00B06C3A" w:rsidP="00B06C3A">
      <w:pPr>
        <w:jc w:val="center"/>
        <w:rPr>
          <w:b/>
          <w:bCs/>
        </w:rPr>
      </w:pPr>
      <w:r w:rsidRPr="00C979E4">
        <w:rPr>
          <w:b/>
          <w:bCs/>
        </w:rPr>
        <w:t>The Canadian Alliance for Skills and Training in Life Sciences (CASTL) Award Program</w:t>
      </w:r>
    </w:p>
    <w:p w14:paraId="59C86FA4" w14:textId="77777777" w:rsidR="00C71884" w:rsidRDefault="00C71884" w:rsidP="00B06C3A">
      <w:pPr>
        <w:jc w:val="center"/>
        <w:rPr>
          <w:b/>
          <w:bCs/>
        </w:rPr>
      </w:pPr>
    </w:p>
    <w:p w14:paraId="2F6D7B2A" w14:textId="27C20862" w:rsidR="00C71884" w:rsidRPr="00C979E4" w:rsidRDefault="00C71884" w:rsidP="00B06C3A">
      <w:pPr>
        <w:jc w:val="center"/>
        <w:rPr>
          <w:b/>
          <w:bCs/>
        </w:rPr>
      </w:pPr>
      <w:r>
        <w:rPr>
          <w:b/>
          <w:bCs/>
        </w:rPr>
        <w:t xml:space="preserve">Acadia University </w:t>
      </w:r>
    </w:p>
    <w:p w14:paraId="587AD314" w14:textId="77777777" w:rsidR="00B06C3A" w:rsidRDefault="00B06C3A" w:rsidP="00B06C3A">
      <w:pPr>
        <w:rPr>
          <w:rFonts w:asciiTheme="majorHAnsi" w:eastAsia="Calibri" w:hAnsiTheme="majorHAnsi" w:cstheme="majorHAnsi"/>
        </w:rPr>
      </w:pPr>
    </w:p>
    <w:p w14:paraId="7B009E26" w14:textId="77777777" w:rsidR="00B06C3A" w:rsidRDefault="00B06C3A" w:rsidP="00B06C3A">
      <w:pPr>
        <w:rPr>
          <w:rFonts w:asciiTheme="majorHAnsi" w:eastAsia="Calibri" w:hAnsiTheme="majorHAnsi" w:cstheme="majorHAnsi"/>
          <w:b/>
          <w:bCs/>
        </w:rPr>
      </w:pPr>
    </w:p>
    <w:p w14:paraId="23D361A1" w14:textId="57BE642F" w:rsidR="006B3B4D" w:rsidRDefault="006B3B4D" w:rsidP="00B06C3A">
      <w:r>
        <w:rPr>
          <w:rFonts w:asciiTheme="majorHAnsi" w:eastAsia="Calibri" w:hAnsiTheme="majorHAnsi" w:cstheme="majorHAnsi"/>
          <w:color w:val="000000" w:themeColor="text1"/>
        </w:rPr>
        <w:t xml:space="preserve">Are you </w:t>
      </w:r>
      <w:r w:rsidR="00B06C3A" w:rsidRPr="006B3B4D">
        <w:rPr>
          <w:rFonts w:eastAsia="Calibri" w:cstheme="majorHAnsi"/>
          <w:color w:val="000000" w:themeColor="text1"/>
        </w:rPr>
        <w:t>a</w:t>
      </w:r>
      <w:r w:rsidR="00A8509D">
        <w:rPr>
          <w:rFonts w:eastAsia="Calibri" w:cstheme="majorHAnsi"/>
          <w:color w:val="000000" w:themeColor="text1"/>
        </w:rPr>
        <w:t xml:space="preserve"> s</w:t>
      </w:r>
      <w:r w:rsidR="00B06C3A" w:rsidRPr="006B3B4D">
        <w:rPr>
          <w:rFonts w:eastAsia="Calibri" w:cstheme="majorHAnsi"/>
          <w:color w:val="000000" w:themeColor="text1"/>
        </w:rPr>
        <w:t xml:space="preserve">tudent </w:t>
      </w:r>
      <w:r w:rsidR="00B06C3A" w:rsidRPr="006B3B4D">
        <w:rPr>
          <w:rFonts w:eastAsia="Calibri" w:cstheme="majorHAnsi"/>
        </w:rPr>
        <w:t xml:space="preserve">enrolled full-time </w:t>
      </w:r>
      <w:r w:rsidR="001134AD" w:rsidRPr="006B3B4D">
        <w:rPr>
          <w:rFonts w:eastAsia="Calibri" w:cstheme="majorHAnsi"/>
        </w:rPr>
        <w:t xml:space="preserve">in </w:t>
      </w:r>
      <w:r w:rsidR="00B06C3A" w:rsidRPr="006B3B4D">
        <w:rPr>
          <w:rFonts w:eastAsia="Calibri" w:cstheme="majorHAnsi"/>
        </w:rPr>
        <w:t xml:space="preserve">a post-secondary life sciences </w:t>
      </w:r>
      <w:r w:rsidR="001134AD" w:rsidRPr="006B3B4D">
        <w:rPr>
          <w:rFonts w:eastAsia="Calibri" w:cstheme="majorHAnsi"/>
        </w:rPr>
        <w:t xml:space="preserve">program (for example, </w:t>
      </w:r>
      <w:r w:rsidR="00B06C3A" w:rsidRPr="006B3B4D">
        <w:rPr>
          <w:rFonts w:eastAsia="Calibri" w:cstheme="majorHAnsi"/>
        </w:rPr>
        <w:t>Biology, Chemistry, Environmental Sciences</w:t>
      </w:r>
      <w:r>
        <w:rPr>
          <w:rFonts w:eastAsia="Calibri" w:cstheme="majorHAnsi"/>
        </w:rPr>
        <w:t xml:space="preserve">)? </w:t>
      </w:r>
    </w:p>
    <w:p w14:paraId="00DF9E39" w14:textId="77777777" w:rsidR="006B3B4D" w:rsidRDefault="006B3B4D" w:rsidP="00B06C3A"/>
    <w:p w14:paraId="36704A8A" w14:textId="10C25884" w:rsidR="006B3B4D" w:rsidRDefault="00827745" w:rsidP="00B06C3A">
      <w:r>
        <w:t xml:space="preserve">If so, the </w:t>
      </w:r>
      <w:r w:rsidR="006B3B4D">
        <w:t>C</w:t>
      </w:r>
      <w:r>
        <w:t xml:space="preserve">anadian </w:t>
      </w:r>
      <w:r w:rsidR="006B3B4D">
        <w:t>A</w:t>
      </w:r>
      <w:r>
        <w:t xml:space="preserve">lliance for </w:t>
      </w:r>
      <w:r w:rsidR="006B3B4D">
        <w:t>S</w:t>
      </w:r>
      <w:r>
        <w:t xml:space="preserve">kills and </w:t>
      </w:r>
      <w:r w:rsidR="006B3B4D">
        <w:t>T</w:t>
      </w:r>
      <w:r>
        <w:t xml:space="preserve">raining in </w:t>
      </w:r>
      <w:r w:rsidR="006B3B4D">
        <w:t>L</w:t>
      </w:r>
      <w:r>
        <w:t>ife Sciences (CASTL)</w:t>
      </w:r>
      <w:r w:rsidR="006B3B4D">
        <w:t xml:space="preserve"> has created a financial award program for</w:t>
      </w:r>
      <w:r w:rsidR="00BB575F">
        <w:t xml:space="preserve"> Acadia University </w:t>
      </w:r>
      <w:r w:rsidR="004E7D88">
        <w:t xml:space="preserve">students </w:t>
      </w:r>
      <w:r w:rsidR="001134AD" w:rsidRPr="006B3B4D">
        <w:t xml:space="preserve">to help you learn more about the endless </w:t>
      </w:r>
      <w:r w:rsidR="006B3B4D">
        <w:t xml:space="preserve">career </w:t>
      </w:r>
      <w:r w:rsidR="006B3B4D" w:rsidRPr="006B3B4D">
        <w:t>opportunities</w:t>
      </w:r>
      <w:r w:rsidR="001134AD" w:rsidRPr="006B3B4D">
        <w:t xml:space="preserve"> that await you in </w:t>
      </w:r>
      <w:r w:rsidR="006B3B4D" w:rsidRPr="006B3B4D">
        <w:t>the rapidly growing bioscience industry</w:t>
      </w:r>
      <w:r w:rsidR="006B3B4D">
        <w:t xml:space="preserve">. It’s an industry with </w:t>
      </w:r>
      <w:r w:rsidR="006B3B4D" w:rsidRPr="006B3B4D">
        <w:t>infinite capacity</w:t>
      </w:r>
      <w:r w:rsidR="006B3B4D">
        <w:t xml:space="preserve"> and you can be part of it!</w:t>
      </w:r>
      <w:r w:rsidR="006C5742">
        <w:t xml:space="preserve"> </w:t>
      </w:r>
    </w:p>
    <w:p w14:paraId="480BAB99" w14:textId="77777777" w:rsidR="006B3B4D" w:rsidRDefault="006B3B4D" w:rsidP="00B06C3A"/>
    <w:p w14:paraId="7E9C6D91" w14:textId="3B51B821" w:rsidR="001134AD" w:rsidRPr="00CB7AAC" w:rsidRDefault="006B3B4D" w:rsidP="00B06C3A">
      <w:pPr>
        <w:rPr>
          <w:b/>
          <w:bCs/>
        </w:rPr>
      </w:pPr>
      <w:r w:rsidRPr="00CB7AAC">
        <w:rPr>
          <w:b/>
          <w:bCs/>
        </w:rPr>
        <w:t xml:space="preserve">What’s in it for you? </w:t>
      </w:r>
    </w:p>
    <w:p w14:paraId="0DD23553" w14:textId="767DF012" w:rsidR="00CB7AAC" w:rsidRDefault="004E7D88" w:rsidP="00CB7AAC">
      <w:pPr>
        <w:rPr>
          <w:rFonts w:eastAsia="Calibri" w:cstheme="majorHAnsi"/>
        </w:rPr>
      </w:pPr>
      <w:r>
        <w:rPr>
          <w:rFonts w:eastAsia="Calibri" w:cstheme="majorHAnsi"/>
        </w:rPr>
        <w:t>CASTL offers students the</w:t>
      </w:r>
      <w:r w:rsidR="00A8509D">
        <w:rPr>
          <w:rFonts w:eastAsia="Calibri" w:cstheme="majorHAnsi"/>
        </w:rPr>
        <w:t xml:space="preserve"> o</w:t>
      </w:r>
      <w:r w:rsidR="006B3B4D" w:rsidRPr="00A8509D">
        <w:rPr>
          <w:rFonts w:eastAsia="Calibri" w:cstheme="majorHAnsi"/>
        </w:rPr>
        <w:t xml:space="preserve">pportunity to </w:t>
      </w:r>
      <w:r w:rsidR="00A8509D">
        <w:rPr>
          <w:rFonts w:eastAsia="Calibri" w:cstheme="majorHAnsi"/>
        </w:rPr>
        <w:t xml:space="preserve">increase your </w:t>
      </w:r>
      <w:r w:rsidR="006B3B4D" w:rsidRPr="00A8509D">
        <w:rPr>
          <w:rFonts w:eastAsia="Calibri" w:cstheme="majorHAnsi"/>
        </w:rPr>
        <w:t>knowledge</w:t>
      </w:r>
      <w:r w:rsidR="00A8509D">
        <w:rPr>
          <w:rFonts w:eastAsia="Calibri" w:cstheme="majorHAnsi"/>
        </w:rPr>
        <w:t xml:space="preserve"> and skills while gaining real and </w:t>
      </w:r>
      <w:r>
        <w:rPr>
          <w:rFonts w:eastAsia="Calibri" w:cstheme="majorHAnsi"/>
        </w:rPr>
        <w:t xml:space="preserve">practical </w:t>
      </w:r>
      <w:r w:rsidR="00A8509D">
        <w:rPr>
          <w:rFonts w:eastAsia="Calibri" w:cstheme="majorHAnsi"/>
        </w:rPr>
        <w:t xml:space="preserve">work experience in a supportive environment through a combination of academic study and </w:t>
      </w:r>
      <w:r w:rsidR="006C5742">
        <w:rPr>
          <w:rFonts w:eastAsia="Calibri" w:cstheme="majorHAnsi"/>
        </w:rPr>
        <w:t xml:space="preserve">Work Integrated Learning (WIL) opportunities. </w:t>
      </w:r>
    </w:p>
    <w:p w14:paraId="462C3492" w14:textId="77777777" w:rsidR="00CB7AAC" w:rsidRDefault="00CB7AAC" w:rsidP="00CB7AAC">
      <w:pPr>
        <w:rPr>
          <w:rFonts w:eastAsia="Calibri" w:cstheme="majorHAnsi"/>
        </w:rPr>
      </w:pPr>
    </w:p>
    <w:p w14:paraId="190C80E9" w14:textId="6326C7DD" w:rsidR="00CB7AAC" w:rsidRPr="005A17E0" w:rsidRDefault="00CB7AAC" w:rsidP="00CB7AAC">
      <w:pPr>
        <w:rPr>
          <w:rFonts w:eastAsia="Calibri" w:cstheme="majorHAnsi"/>
        </w:rPr>
      </w:pPr>
      <w:r>
        <w:rPr>
          <w:rFonts w:eastAsia="Calibri" w:cstheme="majorHAnsi"/>
        </w:rPr>
        <w:t xml:space="preserve">You </w:t>
      </w:r>
      <w:r w:rsidR="006C5742">
        <w:rPr>
          <w:rFonts w:eastAsia="Calibri" w:cstheme="majorHAnsi"/>
        </w:rPr>
        <w:t xml:space="preserve">will receive a $2500 award in year 2 of study </w:t>
      </w:r>
      <w:r>
        <w:rPr>
          <w:rFonts w:eastAsia="Calibri" w:cstheme="majorHAnsi"/>
        </w:rPr>
        <w:t xml:space="preserve">(2020-2021) </w:t>
      </w:r>
      <w:r w:rsidR="006C5742">
        <w:rPr>
          <w:rFonts w:eastAsia="Calibri" w:cstheme="majorHAnsi"/>
        </w:rPr>
        <w:t xml:space="preserve">that is renewable for </w:t>
      </w:r>
      <w:r>
        <w:rPr>
          <w:rFonts w:eastAsia="Calibri" w:cstheme="majorHAnsi"/>
        </w:rPr>
        <w:t xml:space="preserve">year 3 (2021-2022) of your studies </w:t>
      </w:r>
      <w:r w:rsidR="006C5742">
        <w:rPr>
          <w:rFonts w:eastAsia="Calibri" w:cstheme="majorHAnsi"/>
        </w:rPr>
        <w:t>for a total award of $5,000</w:t>
      </w:r>
      <w:r w:rsidR="000F087C">
        <w:rPr>
          <w:rFonts w:eastAsia="Calibri" w:cstheme="majorHAnsi"/>
        </w:rPr>
        <w:t>, as</w:t>
      </w:r>
      <w:r>
        <w:rPr>
          <w:rFonts w:eastAsia="Calibri" w:cstheme="majorHAnsi"/>
        </w:rPr>
        <w:t xml:space="preserve"> long as you </w:t>
      </w:r>
      <w:r w:rsidRPr="005A17E0">
        <w:rPr>
          <w:rFonts w:eastAsia="Calibri" w:cstheme="majorHAnsi"/>
        </w:rPr>
        <w:t xml:space="preserve">continue to meet all eligibility requirements. </w:t>
      </w:r>
    </w:p>
    <w:p w14:paraId="29874EAD" w14:textId="0FBA386C" w:rsidR="00A8509D" w:rsidRDefault="00A8509D" w:rsidP="00A8509D">
      <w:pPr>
        <w:rPr>
          <w:rFonts w:eastAsia="Calibri" w:cstheme="majorHAnsi"/>
        </w:rPr>
      </w:pPr>
    </w:p>
    <w:p w14:paraId="66D312E4" w14:textId="49AD440B" w:rsidR="00A8509D" w:rsidRPr="00CB7AAC" w:rsidRDefault="00A8509D" w:rsidP="00A8509D">
      <w:pPr>
        <w:rPr>
          <w:rFonts w:eastAsia="Calibri" w:cstheme="majorHAnsi"/>
          <w:b/>
          <w:bCs/>
        </w:rPr>
      </w:pPr>
      <w:r w:rsidRPr="00CB7AAC">
        <w:rPr>
          <w:rFonts w:eastAsia="Calibri" w:cstheme="majorHAnsi"/>
          <w:b/>
          <w:bCs/>
        </w:rPr>
        <w:t xml:space="preserve">What is Expected of You? </w:t>
      </w:r>
    </w:p>
    <w:p w14:paraId="7963D229" w14:textId="2AEAFDC9" w:rsidR="006C5742" w:rsidRPr="005A17E0" w:rsidRDefault="00CB7AAC" w:rsidP="006C5742">
      <w:pPr>
        <w:pStyle w:val="ListParagraph"/>
        <w:numPr>
          <w:ilvl w:val="0"/>
          <w:numId w:val="2"/>
        </w:numPr>
        <w:rPr>
          <w:rFonts w:asciiTheme="minorHAnsi" w:eastAsia="Calibri" w:hAnsiTheme="minorHAnsi" w:cstheme="majorHAnsi"/>
        </w:rPr>
      </w:pPr>
      <w:r>
        <w:rPr>
          <w:rFonts w:asciiTheme="minorHAnsi" w:eastAsia="Calibri" w:hAnsiTheme="minorHAnsi" w:cstheme="majorHAnsi"/>
        </w:rPr>
        <w:t xml:space="preserve">You are entering your </w:t>
      </w:r>
      <w:r w:rsidR="006C5742" w:rsidRPr="005A17E0">
        <w:rPr>
          <w:rFonts w:asciiTheme="minorHAnsi" w:eastAsia="Calibri" w:hAnsiTheme="minorHAnsi" w:cstheme="majorHAnsi"/>
        </w:rPr>
        <w:t>2</w:t>
      </w:r>
      <w:r w:rsidR="006C5742" w:rsidRPr="005A17E0">
        <w:rPr>
          <w:rFonts w:asciiTheme="minorHAnsi" w:eastAsia="Calibri" w:hAnsiTheme="minorHAnsi" w:cstheme="majorHAnsi"/>
          <w:vertAlign w:val="superscript"/>
        </w:rPr>
        <w:t>nd</w:t>
      </w:r>
      <w:r w:rsidR="006C5742" w:rsidRPr="005A17E0">
        <w:rPr>
          <w:rFonts w:asciiTheme="minorHAnsi" w:eastAsia="Calibri" w:hAnsiTheme="minorHAnsi" w:cstheme="majorHAnsi"/>
        </w:rPr>
        <w:t xml:space="preserve"> year of full-time studies in a life sciences program. </w:t>
      </w:r>
    </w:p>
    <w:p w14:paraId="05826489" w14:textId="1B6B9951" w:rsidR="006C5742" w:rsidRPr="008F7F47" w:rsidRDefault="00CB7AAC" w:rsidP="006C5742">
      <w:pPr>
        <w:pStyle w:val="ListParagraph"/>
        <w:numPr>
          <w:ilvl w:val="0"/>
          <w:numId w:val="2"/>
        </w:numPr>
        <w:rPr>
          <w:rFonts w:asciiTheme="minorHAnsi" w:eastAsia="Calibri" w:hAnsiTheme="minorHAnsi" w:cstheme="majorHAnsi"/>
        </w:rPr>
      </w:pPr>
      <w:r>
        <w:rPr>
          <w:rFonts w:asciiTheme="minorHAnsi" w:eastAsia="Calibri" w:hAnsiTheme="minorHAnsi" w:cstheme="majorHAnsi"/>
        </w:rPr>
        <w:t xml:space="preserve">You </w:t>
      </w:r>
      <w:r w:rsidR="006C5742" w:rsidRPr="008F7F47">
        <w:rPr>
          <w:rFonts w:asciiTheme="minorHAnsi" w:eastAsia="Calibri" w:hAnsiTheme="minorHAnsi" w:cstheme="majorHAnsi"/>
        </w:rPr>
        <w:t xml:space="preserve">have a minimum cumulative average of 75% (or equivalent GPA) in </w:t>
      </w:r>
      <w:r>
        <w:rPr>
          <w:rFonts w:asciiTheme="minorHAnsi" w:eastAsia="Calibri" w:hAnsiTheme="minorHAnsi" w:cstheme="majorHAnsi"/>
        </w:rPr>
        <w:t>your first year of life science study.</w:t>
      </w:r>
    </w:p>
    <w:p w14:paraId="76579623" w14:textId="7AB69BA1" w:rsidR="006C5742" w:rsidRPr="008F7F47" w:rsidRDefault="00CB7AAC" w:rsidP="006C5742">
      <w:pPr>
        <w:pStyle w:val="ListParagraph"/>
        <w:numPr>
          <w:ilvl w:val="0"/>
          <w:numId w:val="2"/>
        </w:numPr>
        <w:rPr>
          <w:rFonts w:asciiTheme="minorHAnsi" w:eastAsia="Calibri" w:hAnsiTheme="minorHAnsi" w:cstheme="majorHAnsi"/>
        </w:rPr>
      </w:pPr>
      <w:r>
        <w:rPr>
          <w:rFonts w:asciiTheme="minorHAnsi" w:eastAsia="Calibri" w:hAnsiTheme="minorHAnsi" w:cstheme="majorHAnsi"/>
        </w:rPr>
        <w:t xml:space="preserve">You </w:t>
      </w:r>
      <w:r w:rsidR="006C5742">
        <w:rPr>
          <w:rFonts w:asciiTheme="minorHAnsi" w:eastAsia="Calibri" w:hAnsiTheme="minorHAnsi" w:cstheme="majorHAnsi"/>
        </w:rPr>
        <w:t xml:space="preserve">must </w:t>
      </w:r>
      <w:r w:rsidR="006C5742" w:rsidRPr="008F7F47">
        <w:rPr>
          <w:rFonts w:asciiTheme="minorHAnsi" w:eastAsia="Calibri" w:hAnsiTheme="minorHAnsi" w:cstheme="majorHAnsi"/>
        </w:rPr>
        <w:t xml:space="preserve">submit proof of enrolment for the fall 2020-2021 school term </w:t>
      </w:r>
      <w:r w:rsidR="006C5742">
        <w:rPr>
          <w:rFonts w:asciiTheme="minorHAnsi" w:eastAsia="Calibri" w:hAnsiTheme="minorHAnsi" w:cstheme="majorHAnsi"/>
        </w:rPr>
        <w:t>via</w:t>
      </w:r>
      <w:r w:rsidR="006C5742" w:rsidRPr="008F7F47">
        <w:rPr>
          <w:rFonts w:asciiTheme="minorHAnsi" w:eastAsia="Calibri" w:hAnsiTheme="minorHAnsi" w:cstheme="majorHAnsi"/>
        </w:rPr>
        <w:t xml:space="preserve"> an </w:t>
      </w:r>
      <w:r w:rsidR="006C5742">
        <w:rPr>
          <w:rFonts w:asciiTheme="minorHAnsi" w:eastAsia="Calibri" w:hAnsiTheme="minorHAnsi" w:cstheme="majorHAnsi"/>
        </w:rPr>
        <w:t>un</w:t>
      </w:r>
      <w:r w:rsidR="006C5742" w:rsidRPr="008F7F47">
        <w:rPr>
          <w:rFonts w:asciiTheme="minorHAnsi" w:eastAsia="Calibri" w:hAnsiTheme="minorHAnsi" w:cstheme="majorHAnsi"/>
        </w:rPr>
        <w:t xml:space="preserve">official school transcript. </w:t>
      </w:r>
    </w:p>
    <w:p w14:paraId="21A4966F" w14:textId="5E7DEA20" w:rsidR="006C5742" w:rsidRDefault="00CB7AAC" w:rsidP="006C5742">
      <w:pPr>
        <w:pStyle w:val="ListParagraph"/>
        <w:numPr>
          <w:ilvl w:val="0"/>
          <w:numId w:val="2"/>
        </w:numPr>
        <w:rPr>
          <w:rFonts w:asciiTheme="majorHAnsi" w:eastAsia="Calibri" w:hAnsiTheme="majorHAnsi" w:cstheme="majorHAnsi"/>
        </w:rPr>
      </w:pPr>
      <w:r w:rsidRPr="00CB7AAC">
        <w:rPr>
          <w:rFonts w:asciiTheme="minorHAnsi" w:eastAsia="Calibri" w:hAnsiTheme="minorHAnsi" w:cstheme="majorHAnsi"/>
        </w:rPr>
        <w:t xml:space="preserve">You </w:t>
      </w:r>
      <w:r w:rsidR="006C5742" w:rsidRPr="00CB7AAC">
        <w:rPr>
          <w:rFonts w:asciiTheme="minorHAnsi" w:eastAsia="Calibri" w:hAnsiTheme="minorHAnsi" w:cstheme="majorHAnsi"/>
        </w:rPr>
        <w:t xml:space="preserve">must meet specific eligibility requirements for work/study </w:t>
      </w:r>
      <w:r w:rsidRPr="00CB7AAC">
        <w:rPr>
          <w:rFonts w:asciiTheme="minorHAnsi" w:eastAsia="Calibri" w:hAnsiTheme="minorHAnsi" w:cstheme="majorHAnsi"/>
        </w:rPr>
        <w:t>programs offered by</w:t>
      </w:r>
      <w:r w:rsidR="00BB575F">
        <w:rPr>
          <w:rFonts w:asciiTheme="minorHAnsi" w:eastAsia="Calibri" w:hAnsiTheme="minorHAnsi" w:cstheme="majorHAnsi"/>
        </w:rPr>
        <w:t xml:space="preserve"> Acadia University</w:t>
      </w:r>
      <w:r w:rsidR="00C71884">
        <w:rPr>
          <w:rFonts w:asciiTheme="minorHAnsi" w:eastAsia="Calibri" w:hAnsiTheme="minorHAnsi" w:cstheme="majorHAnsi"/>
        </w:rPr>
        <w:t>.</w:t>
      </w:r>
    </w:p>
    <w:p w14:paraId="0F3293E4" w14:textId="7CCDF2FF" w:rsidR="00827745" w:rsidRDefault="00827745" w:rsidP="006C5742">
      <w:pPr>
        <w:pStyle w:val="ListParagraph"/>
        <w:numPr>
          <w:ilvl w:val="0"/>
          <w:numId w:val="2"/>
        </w:numPr>
        <w:rPr>
          <w:rFonts w:asciiTheme="majorHAnsi" w:eastAsia="Calibri" w:hAnsiTheme="majorHAnsi" w:cstheme="majorHAnsi"/>
        </w:rPr>
      </w:pPr>
      <w:r>
        <w:rPr>
          <w:rFonts w:asciiTheme="minorHAnsi" w:eastAsia="Calibri" w:hAnsiTheme="minorHAnsi" w:cstheme="majorHAnsi"/>
        </w:rPr>
        <w:t xml:space="preserve">Complete the application form and submit to </w:t>
      </w:r>
      <w:hyperlink r:id="rId5" w:history="1">
        <w:r w:rsidR="00C71884" w:rsidRPr="00E257A7">
          <w:rPr>
            <w:rStyle w:val="Hyperlink"/>
            <w:rFonts w:asciiTheme="minorHAnsi" w:eastAsia="Calibri" w:hAnsiTheme="minorHAnsi" w:cstheme="majorHAnsi"/>
          </w:rPr>
          <w:t>castlinfo@peibioalliance.com</w:t>
        </w:r>
      </w:hyperlink>
      <w:r w:rsidR="00C71884">
        <w:rPr>
          <w:rFonts w:asciiTheme="minorHAnsi" w:eastAsia="Calibri" w:hAnsiTheme="minorHAnsi" w:cstheme="majorHAnsi"/>
        </w:rPr>
        <w:t xml:space="preserve"> </w:t>
      </w:r>
      <w:r>
        <w:rPr>
          <w:rFonts w:asciiTheme="minorHAnsi" w:eastAsia="Calibri" w:hAnsiTheme="minorHAnsi" w:cstheme="majorHAnsi"/>
        </w:rPr>
        <w:t xml:space="preserve">by </w:t>
      </w:r>
      <w:r w:rsidR="00C71884" w:rsidRPr="00C71884">
        <w:rPr>
          <w:rFonts w:asciiTheme="minorHAnsi" w:eastAsia="Calibri" w:hAnsiTheme="minorHAnsi" w:cstheme="majorHAnsi"/>
          <w:b/>
          <w:bCs/>
        </w:rPr>
        <w:t>October 26, 2020</w:t>
      </w:r>
      <w:r w:rsidR="00C71884">
        <w:rPr>
          <w:rFonts w:asciiTheme="minorHAnsi" w:eastAsia="Calibri" w:hAnsiTheme="minorHAnsi" w:cstheme="majorHAnsi"/>
        </w:rPr>
        <w:t>.</w:t>
      </w:r>
    </w:p>
    <w:p w14:paraId="40F9CC94" w14:textId="77777777" w:rsidR="006C5742" w:rsidRDefault="006C5742" w:rsidP="00A8509D">
      <w:pPr>
        <w:rPr>
          <w:rFonts w:eastAsia="Calibri" w:cstheme="majorHAnsi"/>
        </w:rPr>
      </w:pPr>
    </w:p>
    <w:p w14:paraId="4F2311C8" w14:textId="77777777" w:rsidR="006C5742" w:rsidRDefault="006C5742" w:rsidP="00A8509D">
      <w:pPr>
        <w:rPr>
          <w:rFonts w:eastAsia="Calibri" w:cstheme="majorHAnsi"/>
        </w:rPr>
      </w:pPr>
    </w:p>
    <w:p w14:paraId="0837B099" w14:textId="77777777" w:rsidR="006C5742" w:rsidRDefault="006C5742" w:rsidP="00A8509D">
      <w:pPr>
        <w:rPr>
          <w:rFonts w:eastAsia="Calibri" w:cstheme="majorHAnsi"/>
        </w:rPr>
      </w:pPr>
    </w:p>
    <w:p w14:paraId="01BA3315" w14:textId="77777777" w:rsidR="003826F5" w:rsidRDefault="003826F5"/>
    <w:sectPr w:rsidR="003826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481DA6"/>
    <w:multiLevelType w:val="hybridMultilevel"/>
    <w:tmpl w:val="2BF01F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87168"/>
    <w:multiLevelType w:val="hybridMultilevel"/>
    <w:tmpl w:val="0C1CF6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C3A"/>
    <w:rsid w:val="000F087C"/>
    <w:rsid w:val="001134AD"/>
    <w:rsid w:val="003826F5"/>
    <w:rsid w:val="00470C6B"/>
    <w:rsid w:val="004E7D88"/>
    <w:rsid w:val="004F14A5"/>
    <w:rsid w:val="005D014D"/>
    <w:rsid w:val="006B3B4D"/>
    <w:rsid w:val="006C5742"/>
    <w:rsid w:val="00752D34"/>
    <w:rsid w:val="00827745"/>
    <w:rsid w:val="00835671"/>
    <w:rsid w:val="00A8509D"/>
    <w:rsid w:val="00B06C3A"/>
    <w:rsid w:val="00BB575F"/>
    <w:rsid w:val="00C71884"/>
    <w:rsid w:val="00CA08EF"/>
    <w:rsid w:val="00CB7AAC"/>
    <w:rsid w:val="00CF3476"/>
    <w:rsid w:val="00F8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67ED3"/>
  <w15:chartTrackingRefBased/>
  <w15:docId w15:val="{1C05E0C5-6443-4345-A82F-E42C3E42C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C3A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74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742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826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6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6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6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6F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718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188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86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stlinfo@peibioallianc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McIsaac</dc:creator>
  <cp:keywords/>
  <dc:description/>
  <cp:lastModifiedBy>Michelle Larsen</cp:lastModifiedBy>
  <cp:revision>2</cp:revision>
  <dcterms:created xsi:type="dcterms:W3CDTF">2020-09-24T16:45:00Z</dcterms:created>
  <dcterms:modified xsi:type="dcterms:W3CDTF">2020-09-24T16:45:00Z</dcterms:modified>
</cp:coreProperties>
</file>